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C6E37" w14:textId="77777777" w:rsidR="0050263B" w:rsidRPr="00BA4327" w:rsidRDefault="0050263B" w:rsidP="0050263B">
      <w:pPr>
        <w:spacing w:after="8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bookmark0"/>
      <w:r w:rsidRPr="00BA4327">
        <w:rPr>
          <w:rFonts w:ascii="Times New Roman" w:hAnsi="Times New Roman" w:cs="Times New Roman"/>
          <w:color w:val="000000" w:themeColor="text1"/>
          <w:sz w:val="24"/>
          <w:szCs w:val="24"/>
        </w:rPr>
        <w:t>«Утверждаю»</w:t>
      </w:r>
    </w:p>
    <w:p w14:paraId="53ECF8B0" w14:textId="77777777" w:rsidR="0050263B" w:rsidRPr="00BA4327" w:rsidRDefault="0050263B" w:rsidP="0050263B">
      <w:pPr>
        <w:spacing w:after="8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4327">
        <w:rPr>
          <w:rFonts w:ascii="Times New Roman" w:hAnsi="Times New Roman" w:cs="Times New Roman"/>
          <w:color w:val="000000" w:themeColor="text1"/>
          <w:sz w:val="24"/>
          <w:szCs w:val="24"/>
        </w:rPr>
        <w:t>ООО «Лечебно-диагностический центр №1»</w:t>
      </w:r>
    </w:p>
    <w:p w14:paraId="450D676E" w14:textId="77777777" w:rsidR="0050263B" w:rsidRPr="00CF2BF8" w:rsidRDefault="0050263B" w:rsidP="00CF2BF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4327">
        <w:rPr>
          <w:rFonts w:ascii="Times New Roman" w:hAnsi="Times New Roman" w:cs="Times New Roman"/>
          <w:color w:val="000000" w:themeColor="text1"/>
          <w:sz w:val="24"/>
          <w:szCs w:val="24"/>
        </w:rPr>
        <w:t>Генеральный директор ________________________Дмитриева Е.В</w:t>
      </w:r>
    </w:p>
    <w:p w14:paraId="2E45CB97" w14:textId="77777777" w:rsidR="0050263B" w:rsidRDefault="0050263B" w:rsidP="0050263B">
      <w:pPr>
        <w:pStyle w:val="Heading10"/>
        <w:keepNext/>
        <w:keepLines/>
        <w:shd w:val="clear" w:color="auto" w:fill="auto"/>
        <w:spacing w:before="0" w:after="26" w:line="300" w:lineRule="exact"/>
        <w:ind w:firstLine="740"/>
        <w:rPr>
          <w:b/>
          <w:color w:val="000000"/>
          <w:sz w:val="28"/>
          <w:szCs w:val="28"/>
          <w:lang w:eastAsia="ru-RU" w:bidi="ru-RU"/>
        </w:rPr>
      </w:pPr>
    </w:p>
    <w:p w14:paraId="46A03786" w14:textId="77777777" w:rsidR="0050263B" w:rsidRDefault="0050263B" w:rsidP="0050263B">
      <w:pPr>
        <w:pStyle w:val="Heading10"/>
        <w:keepNext/>
        <w:keepLines/>
        <w:shd w:val="clear" w:color="auto" w:fill="auto"/>
        <w:spacing w:before="0" w:after="26" w:line="300" w:lineRule="exact"/>
        <w:ind w:firstLine="740"/>
        <w:rPr>
          <w:b/>
          <w:color w:val="000000"/>
          <w:sz w:val="28"/>
          <w:szCs w:val="28"/>
          <w:lang w:eastAsia="ru-RU" w:bidi="ru-RU"/>
        </w:rPr>
      </w:pPr>
    </w:p>
    <w:p w14:paraId="0B7ED717" w14:textId="77777777" w:rsidR="0050263B" w:rsidRPr="0050263B" w:rsidRDefault="0050263B" w:rsidP="0050263B">
      <w:pPr>
        <w:pStyle w:val="Heading10"/>
        <w:keepNext/>
        <w:keepLines/>
        <w:shd w:val="clear" w:color="auto" w:fill="auto"/>
        <w:spacing w:before="0" w:after="26" w:line="300" w:lineRule="exact"/>
        <w:ind w:firstLine="740"/>
        <w:rPr>
          <w:b/>
          <w:sz w:val="28"/>
          <w:szCs w:val="28"/>
        </w:rPr>
      </w:pPr>
      <w:r w:rsidRPr="0050263B">
        <w:rPr>
          <w:b/>
          <w:color w:val="000000"/>
          <w:sz w:val="28"/>
          <w:szCs w:val="28"/>
          <w:lang w:eastAsia="ru-RU" w:bidi="ru-RU"/>
        </w:rPr>
        <w:t>ПОРЯДОК ОБРАЩЕНИЯ ПАЦИЕНТОВ В МЕДИЦИНСКУЮ</w:t>
      </w:r>
      <w:bookmarkEnd w:id="0"/>
    </w:p>
    <w:p w14:paraId="1C0E44CE" w14:textId="77777777" w:rsidR="0050263B" w:rsidRPr="0050263B" w:rsidRDefault="0050263B" w:rsidP="0050263B">
      <w:pPr>
        <w:pStyle w:val="Heading10"/>
        <w:keepNext/>
        <w:keepLines/>
        <w:shd w:val="clear" w:color="auto" w:fill="auto"/>
        <w:spacing w:before="0" w:after="660" w:line="300" w:lineRule="exact"/>
        <w:ind w:left="40"/>
        <w:jc w:val="center"/>
        <w:rPr>
          <w:b/>
          <w:sz w:val="28"/>
          <w:szCs w:val="28"/>
        </w:rPr>
      </w:pPr>
      <w:bookmarkStart w:id="1" w:name="bookmark1"/>
      <w:r w:rsidRPr="0050263B">
        <w:rPr>
          <w:b/>
          <w:color w:val="000000"/>
          <w:sz w:val="28"/>
          <w:szCs w:val="28"/>
          <w:lang w:eastAsia="ru-RU" w:bidi="ru-RU"/>
        </w:rPr>
        <w:t>ОРГАНИЗАЦИЮ.</w:t>
      </w:r>
      <w:bookmarkEnd w:id="1"/>
    </w:p>
    <w:p w14:paraId="6A725632" w14:textId="77777777" w:rsidR="0050263B" w:rsidRPr="0050263B" w:rsidRDefault="0050263B" w:rsidP="0050263B">
      <w:pPr>
        <w:widowControl w:val="0"/>
        <w:numPr>
          <w:ilvl w:val="0"/>
          <w:numId w:val="1"/>
        </w:numPr>
        <w:tabs>
          <w:tab w:val="left" w:pos="1162"/>
        </w:tabs>
        <w:spacing w:after="12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0263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ООО «Лечебно- диагностический центр №1» является частной организацией, оказывающей услуги на возмездной основе. Платные медицинские услуги предоставляются по профилю деятельности Медицинской организации в соответствии с выданной Управлением здравоохранения Липецкой области Лицензией № Л041-01195-48/00349931 от 30.06. 2020 г. согласно Прейскуранту, утвержденному в установленном порядке.</w:t>
      </w:r>
    </w:p>
    <w:p w14:paraId="3F61A151" w14:textId="77777777" w:rsidR="0050263B" w:rsidRPr="0050263B" w:rsidRDefault="0050263B" w:rsidP="0050263B">
      <w:pPr>
        <w:widowControl w:val="0"/>
        <w:numPr>
          <w:ilvl w:val="0"/>
          <w:numId w:val="1"/>
        </w:numPr>
        <w:tabs>
          <w:tab w:val="left" w:pos="1162"/>
        </w:tabs>
        <w:spacing w:after="12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0263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Информацию о перечне, стоимости медицинских услуг, порядке оплаты, времени приёма врачей всех специальностей во все дни недели, с указанием часов приёма, подготовке к лабораторным, диагностическим исследованиям, о порядке предварительной записи, а также о времени и месте приёма Пациентов директором, адреса ближайших</w:t>
      </w:r>
      <w:r w:rsidR="00CF2BF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дежурных аптек, поликлиник </w:t>
      </w:r>
      <w:r w:rsidRPr="0050263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стационаров, оказывающих медицинскую помощь, экстренную врачебную помощь, Пациент может получить в регистратуре в устной форме и наглядно — с помощью информационных стендов, расположенных в холле, по телефону, на сайте Медицинской организации (</w:t>
      </w:r>
      <w:r w:rsidRPr="0050263B">
        <w:rPr>
          <w:rStyle w:val="Bodytext20"/>
          <w:rFonts w:eastAsiaTheme="minorHAnsi"/>
          <w:lang w:val="en-US"/>
        </w:rPr>
        <w:t>www</w:t>
      </w:r>
      <w:r w:rsidRPr="0050263B">
        <w:rPr>
          <w:rStyle w:val="Bodytext20"/>
          <w:rFonts w:eastAsiaTheme="minorHAnsi"/>
        </w:rPr>
        <w:t>.</w:t>
      </w:r>
      <w:r w:rsidRPr="0050263B">
        <w:rPr>
          <w:rStyle w:val="Bodytext20"/>
          <w:rFonts w:eastAsiaTheme="minorHAnsi"/>
          <w:lang w:val="en-US"/>
        </w:rPr>
        <w:t>ldcentr</w:t>
      </w:r>
      <w:r w:rsidRPr="0050263B">
        <w:rPr>
          <w:rStyle w:val="Bodytext20"/>
          <w:rFonts w:eastAsiaTheme="minorHAnsi"/>
        </w:rPr>
        <w:t>.</w:t>
      </w:r>
      <w:r w:rsidRPr="0050263B">
        <w:rPr>
          <w:rStyle w:val="Bodytext20"/>
          <w:rFonts w:eastAsiaTheme="minorHAnsi"/>
          <w:lang w:val="en-US"/>
        </w:rPr>
        <w:t>ru</w:t>
      </w:r>
      <w:r w:rsidRPr="0050263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14:paraId="1F768282" w14:textId="2338040E" w:rsidR="0050263B" w:rsidRPr="0050263B" w:rsidRDefault="0050263B" w:rsidP="0050263B">
      <w:pPr>
        <w:widowControl w:val="0"/>
        <w:numPr>
          <w:ilvl w:val="0"/>
          <w:numId w:val="1"/>
        </w:numPr>
        <w:tabs>
          <w:tab w:val="left" w:pos="1038"/>
        </w:tabs>
        <w:spacing w:after="12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0263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Для получения медицинской помощи пациент должен лично или по телефону </w:t>
      </w:r>
      <w:r w:rsidRPr="0050263B">
        <w:rPr>
          <w:rStyle w:val="Bodytext213ptBold"/>
          <w:rFonts w:eastAsiaTheme="minorHAnsi"/>
          <w:sz w:val="28"/>
          <w:szCs w:val="28"/>
        </w:rPr>
        <w:t>+</w:t>
      </w:r>
      <w:r w:rsidRPr="0050263B">
        <w:rPr>
          <w:rStyle w:val="Bodytext2Bold"/>
          <w:rFonts w:eastAsiaTheme="minorHAnsi"/>
        </w:rPr>
        <w:t>7</w:t>
      </w:r>
      <w:r w:rsidRPr="0050263B">
        <w:rPr>
          <w:rStyle w:val="Bodytext213ptBold"/>
          <w:rFonts w:eastAsiaTheme="minorHAnsi"/>
          <w:sz w:val="28"/>
          <w:szCs w:val="28"/>
        </w:rPr>
        <w:t>(</w:t>
      </w:r>
      <w:r w:rsidRPr="0050263B">
        <w:rPr>
          <w:rStyle w:val="Bodytext2Bold"/>
          <w:rFonts w:eastAsiaTheme="minorHAnsi"/>
        </w:rPr>
        <w:t>4742</w:t>
      </w:r>
      <w:r w:rsidRPr="0050263B">
        <w:rPr>
          <w:rStyle w:val="Bodytext213ptBold"/>
          <w:rFonts w:eastAsiaTheme="minorHAnsi"/>
          <w:sz w:val="28"/>
          <w:szCs w:val="28"/>
        </w:rPr>
        <w:t>)</w:t>
      </w:r>
      <w:r w:rsidRPr="0050263B">
        <w:rPr>
          <w:rStyle w:val="Bodytext2Bold"/>
          <w:rFonts w:eastAsiaTheme="minorHAnsi"/>
        </w:rPr>
        <w:t>37</w:t>
      </w:r>
      <w:r w:rsidRPr="0050263B">
        <w:rPr>
          <w:rStyle w:val="Bodytext213ptBold"/>
          <w:rFonts w:eastAsiaTheme="minorHAnsi"/>
          <w:sz w:val="28"/>
          <w:szCs w:val="28"/>
        </w:rPr>
        <w:t>-</w:t>
      </w:r>
      <w:r w:rsidRPr="0050263B">
        <w:rPr>
          <w:rStyle w:val="Bodytext2Bold"/>
          <w:rFonts w:eastAsiaTheme="minorHAnsi"/>
        </w:rPr>
        <w:t>02-52</w:t>
      </w:r>
      <w:r w:rsidR="00CF2BF8">
        <w:rPr>
          <w:rStyle w:val="Bodytext2Bold"/>
          <w:rFonts w:eastAsiaTheme="minorHAnsi"/>
        </w:rPr>
        <w:t xml:space="preserve">, </w:t>
      </w:r>
      <w:r w:rsidR="00CF2BF8" w:rsidRPr="00CF2BF8">
        <w:rPr>
          <w:rStyle w:val="Bodytext2Bold"/>
          <w:rFonts w:eastAsiaTheme="minorHAnsi"/>
          <w:b w:val="0"/>
        </w:rPr>
        <w:t xml:space="preserve">с помощью формы записи на сайте  </w:t>
      </w:r>
      <w:r w:rsidR="00CF2BF8" w:rsidRPr="00CF2BF8">
        <w:rPr>
          <w:rStyle w:val="Bodytext213ptBold"/>
          <w:rFonts w:eastAsiaTheme="minorHAnsi"/>
          <w:b w:val="0"/>
          <w:sz w:val="28"/>
          <w:szCs w:val="28"/>
          <w:lang w:val="en-US"/>
        </w:rPr>
        <w:t>prodo</w:t>
      </w:r>
      <w:r w:rsidR="00E03CBC">
        <w:rPr>
          <w:rStyle w:val="Bodytext213ptBold"/>
          <w:rFonts w:eastAsiaTheme="minorHAnsi"/>
          <w:b w:val="0"/>
          <w:sz w:val="28"/>
          <w:szCs w:val="28"/>
          <w:lang w:val="en-US"/>
        </w:rPr>
        <w:t>c</w:t>
      </w:r>
      <w:r w:rsidR="00CF2BF8" w:rsidRPr="00CF2BF8">
        <w:rPr>
          <w:rStyle w:val="Bodytext213ptBold"/>
          <w:rFonts w:eastAsiaTheme="minorHAnsi"/>
          <w:b w:val="0"/>
          <w:sz w:val="28"/>
          <w:szCs w:val="28"/>
          <w:lang w:val="en-US"/>
        </w:rPr>
        <w:t>torov</w:t>
      </w:r>
      <w:r w:rsidR="00CF2BF8" w:rsidRPr="00CF2BF8">
        <w:rPr>
          <w:rStyle w:val="Bodytext213ptBold"/>
          <w:rFonts w:eastAsiaTheme="minorHAnsi"/>
          <w:b w:val="0"/>
          <w:sz w:val="28"/>
          <w:szCs w:val="28"/>
        </w:rPr>
        <w:t>.</w:t>
      </w:r>
      <w:r w:rsidR="00CF2BF8" w:rsidRPr="00CF2BF8">
        <w:rPr>
          <w:rStyle w:val="Bodytext213ptBold"/>
          <w:rFonts w:eastAsiaTheme="minorHAnsi"/>
          <w:b w:val="0"/>
          <w:sz w:val="28"/>
          <w:szCs w:val="28"/>
          <w:lang w:val="en-US"/>
        </w:rPr>
        <w:t>ru</w:t>
      </w:r>
      <w:r w:rsidR="00CF2BF8" w:rsidRPr="00CF2BF8">
        <w:rPr>
          <w:rStyle w:val="Bodytext213ptBold"/>
          <w:rFonts w:eastAsiaTheme="minorHAnsi"/>
          <w:b w:val="0"/>
          <w:sz w:val="28"/>
          <w:szCs w:val="28"/>
        </w:rPr>
        <w:t xml:space="preserve">, </w:t>
      </w:r>
      <w:r w:rsidR="00CF2BF8" w:rsidRPr="00CF2BF8">
        <w:rPr>
          <w:rStyle w:val="Bodytext213ptBold"/>
          <w:rFonts w:eastAsiaTheme="minorHAnsi"/>
          <w:b w:val="0"/>
          <w:sz w:val="28"/>
          <w:szCs w:val="28"/>
          <w:lang w:val="en-US"/>
        </w:rPr>
        <w:t>doctu</w:t>
      </w:r>
      <w:r w:rsidR="00CF2BF8" w:rsidRPr="00CF2BF8">
        <w:rPr>
          <w:rStyle w:val="Bodytext213ptBold"/>
          <w:rFonts w:eastAsiaTheme="minorHAnsi"/>
          <w:b w:val="0"/>
          <w:sz w:val="28"/>
          <w:szCs w:val="28"/>
        </w:rPr>
        <w:t>.</w:t>
      </w:r>
      <w:r w:rsidR="00CF2BF8" w:rsidRPr="00CF2BF8">
        <w:rPr>
          <w:rStyle w:val="Bodytext213ptBold"/>
          <w:rFonts w:eastAsiaTheme="minorHAnsi"/>
          <w:b w:val="0"/>
          <w:sz w:val="28"/>
          <w:szCs w:val="28"/>
          <w:lang w:val="en-US"/>
        </w:rPr>
        <w:t>ru</w:t>
      </w:r>
      <w:r w:rsidR="00CF2BF8" w:rsidRPr="00CF2BF8">
        <w:rPr>
          <w:rStyle w:val="Bodytext213ptBold"/>
          <w:rFonts w:eastAsiaTheme="minorHAnsi"/>
          <w:b w:val="0"/>
          <w:sz w:val="28"/>
          <w:szCs w:val="28"/>
        </w:rPr>
        <w:t xml:space="preserve"> </w:t>
      </w:r>
      <w:r w:rsidR="00CF2BF8" w:rsidRPr="00CF2BF8">
        <w:rPr>
          <w:rStyle w:val="Bodytext213ptBold"/>
          <w:rFonts w:eastAsiaTheme="minorHAnsi"/>
          <w:sz w:val="28"/>
          <w:szCs w:val="28"/>
        </w:rPr>
        <w:t>з</w:t>
      </w:r>
      <w:r w:rsidRPr="00CF2BF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аписаться</w:t>
      </w:r>
      <w:r w:rsidRPr="00CF2BF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50263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 прием к врачу или специалисту. При состояниях, требующих срочного медицинского вмешательства (несчастный случай, травма, другие состояния и заболевания, угрожающие жизни или здоровью гражданин), пациенту необходимо обратиться в службу скорой медицинской помощи по телефону </w:t>
      </w:r>
      <w:r w:rsidRPr="0050263B">
        <w:rPr>
          <w:rStyle w:val="Bodytext2Bold"/>
          <w:rFonts w:eastAsiaTheme="minorHAnsi"/>
        </w:rPr>
        <w:t>103</w:t>
      </w:r>
      <w:r w:rsidRPr="0050263B">
        <w:rPr>
          <w:rStyle w:val="Bodytext213ptBold"/>
          <w:rFonts w:eastAsiaTheme="minorHAnsi"/>
          <w:sz w:val="28"/>
          <w:szCs w:val="28"/>
        </w:rPr>
        <w:t>.</w:t>
      </w:r>
    </w:p>
    <w:p w14:paraId="20798627" w14:textId="77777777" w:rsidR="0050263B" w:rsidRPr="0050263B" w:rsidRDefault="0050263B" w:rsidP="0050263B">
      <w:pPr>
        <w:widowControl w:val="0"/>
        <w:numPr>
          <w:ilvl w:val="0"/>
          <w:numId w:val="1"/>
        </w:numPr>
        <w:tabs>
          <w:tab w:val="left" w:pos="1038"/>
        </w:tabs>
        <w:spacing w:after="12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0263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записи на прием к врачу или специалисту, пациент должен указать свою фамилию, имя, отчество, дату рождения, а также информацию о том, обращался ли он в Медицинскую организацию ранее.</w:t>
      </w:r>
    </w:p>
    <w:p w14:paraId="711C403C" w14:textId="77777777" w:rsidR="0050263B" w:rsidRPr="0050263B" w:rsidRDefault="0050263B" w:rsidP="0050263B">
      <w:pPr>
        <w:widowControl w:val="0"/>
        <w:numPr>
          <w:ilvl w:val="0"/>
          <w:numId w:val="1"/>
        </w:numPr>
        <w:tabs>
          <w:tab w:val="left" w:pos="1038"/>
        </w:tabs>
        <w:spacing w:after="12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0263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невозможности посетить врача или специалиста в назначенное время, необходимо отменить или перенести запись, позвонив в центр обработки вызовов, как только выяснилась невозможность посещения.</w:t>
      </w:r>
    </w:p>
    <w:p w14:paraId="1EDC06F5" w14:textId="6DA70EE0" w:rsidR="00000000" w:rsidRPr="00980CB7" w:rsidRDefault="0050263B" w:rsidP="00980CB7">
      <w:pPr>
        <w:widowControl w:val="0"/>
        <w:numPr>
          <w:ilvl w:val="0"/>
          <w:numId w:val="1"/>
        </w:numPr>
        <w:tabs>
          <w:tab w:val="left" w:pos="1038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0263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Пациент должен посещать врача или специалиста в соответствии со временем предварительной записи. При опоздании на прием или процедуру более чем на 15 (пятнадцать) минут, врач (специалист) вправе поменять очередность приема и принять другого пациента, передвинув время приема, опоздавшего на более позднее.</w:t>
      </w:r>
    </w:p>
    <w:sectPr w:rsidR="00C45EF2" w:rsidRPr="00980CB7">
      <w:pgSz w:w="11900" w:h="16840"/>
      <w:pgMar w:top="1282" w:right="932" w:bottom="1138" w:left="152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253A3"/>
    <w:multiLevelType w:val="multilevel"/>
    <w:tmpl w:val="AB148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09582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9E5"/>
    <w:rsid w:val="003A59E5"/>
    <w:rsid w:val="0050263B"/>
    <w:rsid w:val="0076517A"/>
    <w:rsid w:val="00980CB7"/>
    <w:rsid w:val="00CF2BF8"/>
    <w:rsid w:val="00E03CBC"/>
    <w:rsid w:val="00F2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9DA8"/>
  <w15:chartTrackingRefBased/>
  <w15:docId w15:val="{663E2A6F-57A6-416E-A98E-6CF72384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50263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Bodytext2">
    <w:name w:val="Body text (2)_"/>
    <w:basedOn w:val="a0"/>
    <w:rsid w:val="005026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">
    <w:name w:val="Body text (2) + Bold"/>
    <w:basedOn w:val="Bodytext2"/>
    <w:rsid w:val="00502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3ptBold">
    <w:name w:val="Body text (2) + 13 pt;Bold"/>
    <w:basedOn w:val="Bodytext2"/>
    <w:rsid w:val="00502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0">
    <w:name w:val="Body text (2)"/>
    <w:basedOn w:val="Bodytext2"/>
    <w:rsid w:val="005026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Heading10">
    <w:name w:val="Heading #1"/>
    <w:basedOn w:val="a"/>
    <w:link w:val="Heading1"/>
    <w:rsid w:val="0050263B"/>
    <w:pPr>
      <w:widowControl w:val="0"/>
      <w:shd w:val="clear" w:color="auto" w:fill="FFFFFF"/>
      <w:spacing w:before="540" w:after="120" w:line="0" w:lineRule="atLeast"/>
      <w:jc w:val="both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502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2009</Characters>
  <Application>Microsoft Office Word</Application>
  <DocSecurity>0</DocSecurity>
  <Lines>143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Торопчин</cp:lastModifiedBy>
  <cp:revision>3</cp:revision>
  <cp:lastPrinted>2023-10-09T13:11:00Z</cp:lastPrinted>
  <dcterms:created xsi:type="dcterms:W3CDTF">2023-10-09T15:24:00Z</dcterms:created>
  <dcterms:modified xsi:type="dcterms:W3CDTF">2023-10-09T15:24:00Z</dcterms:modified>
</cp:coreProperties>
</file>